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0" w:rsidRPr="003C4BF5" w:rsidRDefault="00D01E60" w:rsidP="00D01E60">
      <w:pPr>
        <w:widowControl w:val="0"/>
        <w:tabs>
          <w:tab w:val="left" w:leader="dot" w:pos="8789"/>
        </w:tabs>
        <w:autoSpaceDE w:val="0"/>
        <w:autoSpaceDN w:val="0"/>
        <w:adjustRightInd w:val="0"/>
        <w:spacing w:after="120" w:line="240" w:lineRule="auto"/>
        <w:jc w:val="right"/>
        <w:rPr>
          <w:rFonts w:ascii="Times New Roman" w:hAnsi="Times New Roman"/>
          <w:sz w:val="28"/>
          <w:szCs w:val="28"/>
          <w:lang w:val="sv-SE" w:eastAsia="en-US"/>
        </w:rPr>
      </w:pPr>
      <w:r w:rsidRPr="003C4BF5">
        <w:rPr>
          <w:rFonts w:ascii="Times New Roman" w:hAnsi="Times New Roman"/>
          <w:sz w:val="28"/>
          <w:szCs w:val="28"/>
          <w:lang w:val="sv-SE" w:eastAsia="en-US"/>
        </w:rPr>
        <w:t>Mẫu B16</w:t>
      </w: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bCs/>
          <w:sz w:val="26"/>
          <w:szCs w:val="26"/>
          <w:lang w:val="sv-SE" w:eastAsia="en-US"/>
        </w:rPr>
      </w:pPr>
      <w:r w:rsidRPr="003C4BF5">
        <w:rPr>
          <w:rFonts w:ascii="Times New Roman" w:hAnsi="Times New Roman"/>
          <w:b/>
          <w:bCs/>
          <w:sz w:val="26"/>
          <w:szCs w:val="26"/>
          <w:lang w:val="sv-SE" w:eastAsia="en-US"/>
        </w:rPr>
        <w:t>CỘNG HÒA XÃ HỘI CHỦ NGHĨA VIỆT NAM</w:t>
      </w: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D01E60" w:rsidRPr="003C4BF5" w:rsidRDefault="00D01E60" w:rsidP="00D01E60">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_________________________________________________</w:t>
      </w: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Pr>
          <w:rFonts w:ascii="Times New Roman" w:hAnsi="Times New Roman"/>
          <w:i/>
          <w:iCs/>
          <w:sz w:val="28"/>
          <w:lang w:val="en-US" w:eastAsia="en-US"/>
        </w:rPr>
        <w:t>Biên Hòa</w:t>
      </w:r>
      <w:r w:rsidRPr="003C4BF5">
        <w:rPr>
          <w:rFonts w:ascii="Times New Roman" w:hAnsi="Times New Roman"/>
          <w:i/>
          <w:iCs/>
          <w:sz w:val="28"/>
          <w:lang w:val="en-US" w:eastAsia="en-US"/>
        </w:rPr>
        <w:t>,</w:t>
      </w:r>
      <w:r w:rsidRPr="003C4BF5">
        <w:rPr>
          <w:rFonts w:ascii="Times New Roman" w:hAnsi="Times New Roman"/>
          <w:i/>
          <w:iCs/>
          <w:sz w:val="28"/>
          <w:szCs w:val="28"/>
          <w:lang w:val="en-US" w:eastAsia="en-US"/>
        </w:rPr>
        <w:t xml:space="preserve">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D01E60" w:rsidRPr="003C4BF5" w:rsidRDefault="00D01E60" w:rsidP="00D01E60">
      <w:pPr>
        <w:widowControl w:val="0"/>
        <w:tabs>
          <w:tab w:val="left" w:leader="dot" w:pos="8789"/>
        </w:tabs>
        <w:autoSpaceDE w:val="0"/>
        <w:autoSpaceDN w:val="0"/>
        <w:adjustRightInd w:val="0"/>
        <w:spacing w:after="0" w:line="240" w:lineRule="auto"/>
        <w:jc w:val="both"/>
        <w:rPr>
          <w:rFonts w:ascii="Times New Roman" w:hAnsi="Times New Roman"/>
          <w:b/>
          <w:bCs/>
          <w:sz w:val="28"/>
          <w:szCs w:val="28"/>
          <w:lang w:val="en-US" w:eastAsia="en-US"/>
        </w:rPr>
      </w:pPr>
    </w:p>
    <w:p w:rsidR="00D01E60" w:rsidRPr="003C4BF5" w:rsidRDefault="00D01E60" w:rsidP="00D01E60">
      <w:pPr>
        <w:widowControl w:val="0"/>
        <w:tabs>
          <w:tab w:val="left" w:leader="dot" w:pos="8789"/>
        </w:tabs>
        <w:autoSpaceDE w:val="0"/>
        <w:autoSpaceDN w:val="0"/>
        <w:adjustRightInd w:val="0"/>
        <w:spacing w:after="0" w:line="240" w:lineRule="auto"/>
        <w:jc w:val="both"/>
        <w:rPr>
          <w:rFonts w:ascii="Times New Roman" w:hAnsi="Times New Roman"/>
          <w:b/>
          <w:bCs/>
          <w:sz w:val="28"/>
          <w:szCs w:val="28"/>
          <w:lang w:val="en-US" w:eastAsia="en-US"/>
        </w:rPr>
      </w:pP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ĐỀ NGHỊ</w:t>
      </w: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sz w:val="28"/>
          <w:szCs w:val="28"/>
          <w:lang w:val="en-US" w:eastAsia="en-US"/>
        </w:rPr>
      </w:pPr>
      <w:r w:rsidRPr="003C4BF5">
        <w:rPr>
          <w:rFonts w:ascii="Times New Roman" w:hAnsi="Times New Roman"/>
          <w:b/>
          <w:bCs/>
          <w:sz w:val="28"/>
          <w:szCs w:val="28"/>
          <w:lang w:val="en-US" w:eastAsia="en-US"/>
        </w:rPr>
        <w:t xml:space="preserve">Giải thể </w:t>
      </w:r>
      <w:r w:rsidRPr="003C4BF5">
        <w:rPr>
          <w:rFonts w:ascii="Times New Roman" w:hAnsi="Times New Roman"/>
          <w:b/>
          <w:sz w:val="28"/>
          <w:szCs w:val="28"/>
          <w:lang w:val="en-US" w:eastAsia="en-US"/>
        </w:rPr>
        <w:t>tổ chức tôn giáo hoặc tổ chức tôn giáo trực thuộc</w:t>
      </w:r>
    </w:p>
    <w:p w:rsidR="00D01E60" w:rsidRPr="003C4BF5" w:rsidRDefault="00D01E60" w:rsidP="00D01E60">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theo quy định của hiến chương của tổ chức tôn giáo</w:t>
      </w:r>
    </w:p>
    <w:p w:rsidR="00D01E60" w:rsidRPr="003C4BF5" w:rsidRDefault="00D01E60" w:rsidP="00D01E60">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D01E60" w:rsidRPr="003C4BF5" w:rsidRDefault="00D01E60" w:rsidP="00D01E60">
      <w:pPr>
        <w:widowControl w:val="0"/>
        <w:tabs>
          <w:tab w:val="left" w:leader="dot" w:pos="8789"/>
        </w:tabs>
        <w:autoSpaceDE w:val="0"/>
        <w:autoSpaceDN w:val="0"/>
        <w:adjustRightInd w:val="0"/>
        <w:spacing w:after="0" w:line="240" w:lineRule="auto"/>
        <w:ind w:firstLine="720"/>
        <w:jc w:val="center"/>
        <w:rPr>
          <w:rFonts w:ascii="Times New Roman" w:hAnsi="Times New Roman"/>
          <w:b/>
          <w:bCs/>
          <w:sz w:val="2"/>
          <w:szCs w:val="28"/>
          <w:lang w:val="en-US" w:eastAsia="en-US"/>
        </w:rPr>
      </w:pPr>
    </w:p>
    <w:p w:rsidR="00D01E60" w:rsidRPr="003C4BF5" w:rsidRDefault="00D01E60" w:rsidP="00D01E60">
      <w:pPr>
        <w:tabs>
          <w:tab w:val="left" w:leader="dot" w:pos="8789"/>
        </w:tabs>
        <w:autoSpaceDE w:val="0"/>
        <w:autoSpaceDN w:val="0"/>
        <w:adjustRightInd w:val="0"/>
        <w:spacing w:after="0" w:line="240" w:lineRule="auto"/>
        <w:ind w:firstLine="720"/>
        <w:jc w:val="center"/>
        <w:rPr>
          <w:rFonts w:ascii="Times New Roman" w:hAnsi="Times New Roman"/>
          <w:b/>
          <w:sz w:val="14"/>
          <w:szCs w:val="28"/>
          <w:lang w:val="en-US" w:eastAsia="en-US"/>
        </w:rPr>
      </w:pPr>
    </w:p>
    <w:p w:rsidR="00D01E60" w:rsidRPr="003C4BF5" w:rsidRDefault="00D01E60" w:rsidP="00D01E60">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Ủy ban nhân dân tỉnh Đồng Nai.</w:t>
      </w:r>
    </w:p>
    <w:p w:rsidR="00D01E60" w:rsidRPr="003C4BF5" w:rsidRDefault="00D01E60" w:rsidP="00D01E60">
      <w:pPr>
        <w:tabs>
          <w:tab w:val="left" w:leader="dot" w:pos="8789"/>
        </w:tabs>
        <w:autoSpaceDE w:val="0"/>
        <w:autoSpaceDN w:val="0"/>
        <w:adjustRightInd w:val="0"/>
        <w:spacing w:after="0" w:line="240" w:lineRule="auto"/>
        <w:ind w:firstLine="720"/>
        <w:jc w:val="center"/>
        <w:rPr>
          <w:rFonts w:ascii="Times New Roman" w:hAnsi="Times New Roman"/>
          <w:sz w:val="28"/>
          <w:szCs w:val="28"/>
          <w:lang w:val="en-US" w:eastAsia="en-US"/>
        </w:rPr>
      </w:pPr>
    </w:p>
    <w:p w:rsidR="00D01E60"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tổ chức tôn giáo hoặc tổ chức tôn giáo trực thuộc (chữ in hoa):</w:t>
      </w:r>
      <w:r>
        <w:rPr>
          <w:rFonts w:ascii="Times New Roman" w:hAnsi="Times New Roman"/>
          <w:sz w:val="28"/>
          <w:szCs w:val="28"/>
          <w:lang w:val="en-US" w:eastAsia="en-US"/>
        </w:rPr>
        <w:t xml:space="preserve"> </w:t>
      </w:r>
    </w:p>
    <w:p w:rsidR="00D01E60"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eastAsia="en-US"/>
        </w:rPr>
      </w:pPr>
      <w:r w:rsidRPr="004809E1">
        <w:rPr>
          <w:rFonts w:ascii="Times New Roman" w:hAnsi="Times New Roman"/>
          <w:b/>
          <w:sz w:val="28"/>
          <w:szCs w:val="28"/>
          <w:lang w:val="en-US" w:eastAsia="en-US"/>
        </w:rPr>
        <w:t xml:space="preserve">BAN TRỊ SỰ GIÁO HỘI VIỆT NAM TỈNH </w:t>
      </w:r>
    </w:p>
    <w:p w:rsidR="00D01E60"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Trụ sở:</w:t>
      </w:r>
      <w:r>
        <w:rPr>
          <w:rFonts w:ascii="Times New Roman" w:hAnsi="Times New Roman"/>
          <w:sz w:val="28"/>
          <w:szCs w:val="28"/>
          <w:lang w:val="en-US" w:eastAsia="en-US"/>
        </w:rPr>
        <w:t xml:space="preserve"> Khu phố Nhất Hòa, phường Hiệp Hòa, thành phố Biên Hòa, tỉnh Đồng Nai.</w:t>
      </w:r>
    </w:p>
    <w:p w:rsidR="00D01E60" w:rsidRPr="00B367A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eastAsia="en-US"/>
        </w:rPr>
      </w:pPr>
      <w:r w:rsidRPr="003C4BF5">
        <w:rPr>
          <w:rFonts w:ascii="Times New Roman" w:hAnsi="Times New Roman"/>
          <w:bCs/>
          <w:sz w:val="28"/>
          <w:szCs w:val="28"/>
          <w:lang w:val="en-US" w:eastAsia="en-US"/>
        </w:rPr>
        <w:t>Người đại diện:</w:t>
      </w:r>
      <w:r>
        <w:rPr>
          <w:rFonts w:ascii="Times New Roman" w:hAnsi="Times New Roman"/>
          <w:bCs/>
          <w:sz w:val="28"/>
          <w:szCs w:val="28"/>
          <w:lang w:val="en-US" w:eastAsia="en-US"/>
        </w:rPr>
        <w:t xml:space="preserve"> </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Thị</w:t>
      </w:r>
      <w:r>
        <w:rPr>
          <w:rFonts w:ascii="Times New Roman" w:hAnsi="Times New Roman"/>
          <w:bCs/>
          <w:sz w:val="28"/>
          <w:szCs w:val="28"/>
          <w:lang w:val="en-US" w:eastAsia="en-US"/>
        </w:rPr>
        <w:t xml:space="preserve"> A. </w:t>
      </w:r>
      <w:r w:rsidRPr="003C4BF5">
        <w:rPr>
          <w:rFonts w:ascii="Times New Roman" w:hAnsi="Times New Roman"/>
          <w:sz w:val="28"/>
          <w:szCs w:val="28"/>
          <w:lang w:val="en-US" w:eastAsia="en-US"/>
        </w:rPr>
        <w:t>Năm sinh:</w:t>
      </w:r>
      <w:r>
        <w:rPr>
          <w:rFonts w:ascii="Times New Roman" w:hAnsi="Times New Roman"/>
          <w:sz w:val="28"/>
          <w:szCs w:val="28"/>
          <w:lang w:val="en-US" w:eastAsia="en-US"/>
        </w:rPr>
        <w:t xml:space="preserve"> 1970.</w:t>
      </w:r>
    </w:p>
    <w:p w:rsidR="00D01E60" w:rsidRPr="003C4BF5" w:rsidRDefault="00D01E60" w:rsidP="00D01E60">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Thích nữ B</w:t>
      </w:r>
    </w:p>
    <w:p w:rsidR="00D01E60" w:rsidRDefault="00D01E60" w:rsidP="00D01E60">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D01E60" w:rsidRPr="00B367A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Trụ trì.</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Đề nghị giải thể tổ chức tôn giáo hoặc tổ chức tôn giáo trực thuộc theo quy định của hiến chương của tổ chức tôn giáo với các nội dung sau:</w:t>
      </w:r>
    </w:p>
    <w:p w:rsidR="00D01E60" w:rsidRPr="005A353D"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bCs/>
          <w:spacing w:val="-10"/>
          <w:sz w:val="28"/>
          <w:szCs w:val="28"/>
          <w:lang w:val="en-US" w:eastAsia="en-US"/>
        </w:rPr>
      </w:pPr>
      <w:r w:rsidRPr="005A353D">
        <w:rPr>
          <w:rFonts w:ascii="Times New Roman" w:hAnsi="Times New Roman"/>
          <w:bCs/>
          <w:spacing w:val="-10"/>
          <w:sz w:val="28"/>
          <w:szCs w:val="28"/>
          <w:lang w:val="en-US" w:eastAsia="en-US"/>
        </w:rPr>
        <w:t>Tên tổ chức tôn giáo hoặc tổ chức tôn giáo trực thuộc đề nghị được giải thể: Chùa A.</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Trụ sở của tổ chức: </w:t>
      </w:r>
      <w:r>
        <w:rPr>
          <w:rFonts w:ascii="Times New Roman" w:hAnsi="Times New Roman"/>
          <w:bCs/>
          <w:sz w:val="28"/>
          <w:szCs w:val="28"/>
          <w:lang w:val="en-US" w:eastAsia="en-US"/>
        </w:rPr>
        <w:t>Ấp A, xã B, huyện C, tỉnh Đồng Nai.</w:t>
      </w:r>
    </w:p>
    <w:p w:rsidR="00D01E60"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bCs/>
          <w:sz w:val="28"/>
          <w:szCs w:val="28"/>
          <w:lang w:val="en-US" w:eastAsia="en-US"/>
        </w:rPr>
        <w:t>Người đại diện:</w:t>
      </w:r>
      <w:r>
        <w:rPr>
          <w:rFonts w:ascii="Times New Roman" w:hAnsi="Times New Roman"/>
          <w:bCs/>
          <w:sz w:val="28"/>
          <w:szCs w:val="28"/>
          <w:lang w:val="en-US" w:eastAsia="en-US"/>
        </w:rPr>
        <w:t xml:space="preserve"> </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Thị</w:t>
      </w:r>
      <w:r>
        <w:rPr>
          <w:rFonts w:ascii="Times New Roman" w:hAnsi="Times New Roman"/>
          <w:bCs/>
          <w:sz w:val="28"/>
          <w:szCs w:val="28"/>
          <w:lang w:val="en-US" w:eastAsia="en-US"/>
        </w:rPr>
        <w:t xml:space="preserve"> A. </w:t>
      </w:r>
      <w:r w:rsidRPr="003C4BF5">
        <w:rPr>
          <w:rFonts w:ascii="Times New Roman" w:hAnsi="Times New Roman"/>
          <w:sz w:val="28"/>
          <w:szCs w:val="28"/>
          <w:lang w:val="en-US" w:eastAsia="en-US"/>
        </w:rPr>
        <w:t>Năm sinh:</w:t>
      </w:r>
      <w:r>
        <w:rPr>
          <w:rFonts w:ascii="Times New Roman" w:hAnsi="Times New Roman"/>
          <w:sz w:val="28"/>
          <w:szCs w:val="28"/>
          <w:lang w:val="en-US" w:eastAsia="en-US"/>
        </w:rPr>
        <w:t xml:space="preserve"> 1970.</w:t>
      </w:r>
    </w:p>
    <w:p w:rsidR="00D01E60" w:rsidRPr="003C4BF5" w:rsidRDefault="00D01E60" w:rsidP="00D01E60">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Thích nữ B</w:t>
      </w:r>
    </w:p>
    <w:p w:rsidR="00D01E60" w:rsidRDefault="00D01E60" w:rsidP="00D01E60">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D01E60" w:rsidRPr="00B367A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Trụ trì.</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Lý do giải thể: </w:t>
      </w:r>
      <w:r>
        <w:rPr>
          <w:rFonts w:ascii="Times New Roman" w:hAnsi="Times New Roman"/>
          <w:sz w:val="28"/>
          <w:szCs w:val="28"/>
          <w:lang w:val="en-US" w:eastAsia="en-US"/>
        </w:rPr>
        <w:t>Ghi rõ lý do.</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Dự kiến thời điểm giải thể:</w:t>
      </w:r>
      <w:r>
        <w:rPr>
          <w:rFonts w:ascii="Times New Roman" w:hAnsi="Times New Roman"/>
          <w:sz w:val="28"/>
          <w:szCs w:val="28"/>
          <w:lang w:val="en-US" w:eastAsia="en-US"/>
        </w:rPr>
        <w:t xml:space="preserve"> Từ ngày 01/4/2022.</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iCs/>
          <w:sz w:val="28"/>
          <w:szCs w:val="28"/>
          <w:lang w:val="en-US" w:eastAsia="en-US"/>
        </w:rPr>
        <w:t xml:space="preserve">Văn bản kèm theo gồm: </w:t>
      </w:r>
      <w:r w:rsidRPr="003C4BF5">
        <w:rPr>
          <w:rFonts w:ascii="Times New Roman" w:hAnsi="Times New Roman"/>
          <w:sz w:val="28"/>
          <w:szCs w:val="28"/>
          <w:lang w:val="en-US" w:eastAsia="en-US"/>
        </w:rPr>
        <w:t xml:space="preserve">Bản kê khai tài sản, tài chính; phương thức xử lý tài sản, tài chính và thời hạn thanh toán các khoản nợ (nếu có); danh sách tổ chức tôn giáo trực thuộc thuộc tổ chức tôn giáo đối với việc giải thể tổ chức tôn giáo hoặc danh sách tổ chức tôn giáo trực thuộc thuộc tổ chức tôn giáo trực thuộc bị giải thể đối với việc giải thể tổ chức tôn giáo trực thuộc. </w:t>
      </w:r>
    </w:p>
    <w:p w:rsidR="00D01E60" w:rsidRPr="003C4BF5" w:rsidRDefault="00D01E60" w:rsidP="00D01E60">
      <w:pPr>
        <w:widowControl w:val="0"/>
        <w:tabs>
          <w:tab w:val="left" w:leader="dot" w:pos="8789"/>
        </w:tabs>
        <w:autoSpaceDE w:val="0"/>
        <w:autoSpaceDN w:val="0"/>
        <w:adjustRightInd w:val="0"/>
        <w:spacing w:after="0" w:line="240" w:lineRule="auto"/>
        <w:ind w:firstLine="567"/>
        <w:jc w:val="both"/>
        <w:rPr>
          <w:rFonts w:ascii="Times New Roman" w:hAnsi="Times New Roman"/>
          <w:sz w:val="16"/>
          <w:szCs w:val="28"/>
          <w:lang w:val="en-US" w:eastAsia="en-US"/>
        </w:rPr>
      </w:pPr>
    </w:p>
    <w:tbl>
      <w:tblPr>
        <w:tblW w:w="0" w:type="auto"/>
        <w:tblInd w:w="108" w:type="dxa"/>
        <w:tblLayout w:type="fixed"/>
        <w:tblLook w:val="0000" w:firstRow="0" w:lastRow="0" w:firstColumn="0" w:lastColumn="0" w:noHBand="0" w:noVBand="0"/>
      </w:tblPr>
      <w:tblGrid>
        <w:gridCol w:w="4111"/>
        <w:gridCol w:w="4961"/>
      </w:tblGrid>
      <w:tr w:rsidR="00D01E60" w:rsidRPr="003C4BF5" w:rsidTr="006C5F46">
        <w:trPr>
          <w:trHeight w:val="1"/>
        </w:trPr>
        <w:tc>
          <w:tcPr>
            <w:tcW w:w="4111" w:type="dxa"/>
          </w:tcPr>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b/>
                <w:bCs/>
                <w:i/>
                <w:iCs/>
                <w:sz w:val="28"/>
                <w:lang w:val="en-US" w:eastAsia="en-US"/>
              </w:rPr>
            </w:pPr>
          </w:p>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sz w:val="28"/>
                <w:lang w:val="en-US" w:eastAsia="en-US"/>
              </w:rPr>
            </w:pPr>
          </w:p>
        </w:tc>
        <w:tc>
          <w:tcPr>
            <w:tcW w:w="4961" w:type="dxa"/>
          </w:tcPr>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b/>
                <w:bCs/>
                <w:sz w:val="26"/>
                <w:szCs w:val="28"/>
                <w:lang w:val="en-US" w:eastAsia="en-US"/>
              </w:rPr>
            </w:pPr>
          </w:p>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b/>
                <w:bCs/>
                <w:strike/>
                <w:sz w:val="26"/>
                <w:szCs w:val="28"/>
                <w:lang w:val="en-US" w:eastAsia="en-US"/>
              </w:rPr>
            </w:pPr>
            <w:r w:rsidRPr="003C4BF5">
              <w:rPr>
                <w:rFonts w:ascii="Times New Roman" w:hAnsi="Times New Roman"/>
                <w:b/>
                <w:bCs/>
                <w:sz w:val="26"/>
                <w:szCs w:val="28"/>
                <w:lang w:val="en-US" w:eastAsia="en-US"/>
              </w:rPr>
              <w:lastRenderedPageBreak/>
              <w:t>TM. TỔ CHỨC</w:t>
            </w:r>
            <w:r w:rsidRPr="003C4BF5">
              <w:rPr>
                <w:rFonts w:ascii="Times New Roman" w:hAnsi="Times New Roman"/>
                <w:b/>
                <w:bCs/>
                <w:sz w:val="26"/>
                <w:szCs w:val="28"/>
                <w:vertAlign w:val="superscript"/>
                <w:lang w:val="en-US" w:eastAsia="en-US"/>
              </w:rPr>
              <w:t>(3)</w:t>
            </w:r>
          </w:p>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p w:rsidR="00D01E60" w:rsidRPr="003C4BF5" w:rsidRDefault="00D01E60"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22EEE"/>
    <w:rsid w:val="002B2341"/>
    <w:rsid w:val="002E30BB"/>
    <w:rsid w:val="00562B7C"/>
    <w:rsid w:val="00604D0D"/>
    <w:rsid w:val="00684D59"/>
    <w:rsid w:val="00696EBB"/>
    <w:rsid w:val="00765DDD"/>
    <w:rsid w:val="007E2D0E"/>
    <w:rsid w:val="008C1D60"/>
    <w:rsid w:val="00AF45D1"/>
    <w:rsid w:val="00C268F1"/>
    <w:rsid w:val="00CF3363"/>
    <w:rsid w:val="00D0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0"/>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0"/>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QY5UZ4ZQWDMN-1850682920-289</_dlc_DocId>
    <_dlc_DocIdUrl xmlns="df6cab6d-25a5-4a45-89de-f19c5af208b6">
      <Url>https://bantongiao.dongnai.gov.vn/_layouts/15/DocIdRedir.aspx?ID=QY5UZ4ZQWDMN-1850682920-289</Url>
      <Description>QY5UZ4ZQWDMN-1850682920-289</Description>
    </_dlc_DocIdUrl>
  </documentManagement>
</p:properties>
</file>

<file path=customXml/itemProps1.xml><?xml version="1.0" encoding="utf-8"?>
<ds:datastoreItem xmlns:ds="http://schemas.openxmlformats.org/officeDocument/2006/customXml" ds:itemID="{D66AB8A1-28C3-499D-9834-3A3E4350416D}"/>
</file>

<file path=customXml/itemProps2.xml><?xml version="1.0" encoding="utf-8"?>
<ds:datastoreItem xmlns:ds="http://schemas.openxmlformats.org/officeDocument/2006/customXml" ds:itemID="{17AFABD4-79EA-4ABF-90A8-EABFA7CE303B}"/>
</file>

<file path=customXml/itemProps3.xml><?xml version="1.0" encoding="utf-8"?>
<ds:datastoreItem xmlns:ds="http://schemas.openxmlformats.org/officeDocument/2006/customXml" ds:itemID="{71F4EF26-D200-4727-8E9C-9FAAD35AEDB2}"/>
</file>

<file path=customXml/itemProps4.xml><?xml version="1.0" encoding="utf-8"?>
<ds:datastoreItem xmlns:ds="http://schemas.openxmlformats.org/officeDocument/2006/customXml" ds:itemID="{461D2B8F-A28F-462A-AB15-B6F41CD0BF5D}"/>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2024-11-02T00:28:00Z</dcterms:created>
  <dcterms:modified xsi:type="dcterms:W3CDTF">2024-11-02T00:28:00Z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468a98f3-8e67-4142-9ff2-ad602e1b9d8c</vt:lpwstr>
  </property>
</Properties>
</file>